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67789" w14:textId="77777777" w:rsidR="003A0BE9" w:rsidRDefault="003A0BE9" w:rsidP="003A0BE9">
      <w:pPr>
        <w:pStyle w:val="a3"/>
        <w:tabs>
          <w:tab w:val="left" w:pos="8245"/>
          <w:tab w:val="left" w:pos="9175"/>
          <w:tab w:val="left" w:pos="9249"/>
        </w:tabs>
        <w:spacing w:before="89" w:line="276" w:lineRule="auto"/>
        <w:ind w:left="5869" w:right="104"/>
      </w:pPr>
      <w:r>
        <w:t>Приложение</w:t>
      </w:r>
      <w:r>
        <w:tab/>
        <w:t>к</w:t>
      </w:r>
      <w:r>
        <w:tab/>
      </w:r>
      <w:r>
        <w:tab/>
        <w:t>письму</w:t>
      </w:r>
      <w:r>
        <w:rPr>
          <w:spacing w:val="-68"/>
        </w:rPr>
        <w:t xml:space="preserve"> </w:t>
      </w:r>
      <w:r>
        <w:t>Министерства образования и науки</w:t>
      </w:r>
      <w:r>
        <w:rPr>
          <w:spacing w:val="-68"/>
        </w:rPr>
        <w:t xml:space="preserve"> </w:t>
      </w:r>
      <w:r>
        <w:t>Нижегородской</w:t>
      </w:r>
      <w:r>
        <w:tab/>
      </w:r>
      <w:r>
        <w:tab/>
        <w:t>области</w:t>
      </w:r>
      <w:r>
        <w:rPr>
          <w:spacing w:val="-68"/>
        </w:rPr>
        <w:t xml:space="preserve"> </w:t>
      </w:r>
      <w:proofErr w:type="gramStart"/>
      <w:r>
        <w:t>от  08.08.2024</w:t>
      </w:r>
      <w:proofErr w:type="gramEnd"/>
      <w:r>
        <w:t xml:space="preserve"> № Сл-316-686888/24</w:t>
      </w:r>
    </w:p>
    <w:p w14:paraId="2454B27D" w14:textId="77777777" w:rsidR="003A0BE9" w:rsidRDefault="003A0BE9" w:rsidP="003A0BE9">
      <w:pPr>
        <w:pStyle w:val="a3"/>
        <w:spacing w:before="9"/>
        <w:ind w:left="0"/>
        <w:jc w:val="left"/>
        <w:rPr>
          <w:sz w:val="24"/>
        </w:rPr>
      </w:pPr>
    </w:p>
    <w:p w14:paraId="60503894" w14:textId="77777777" w:rsidR="003A0BE9" w:rsidRDefault="003A0BE9" w:rsidP="003A0BE9">
      <w:pPr>
        <w:pStyle w:val="1"/>
        <w:spacing w:before="89" w:line="276" w:lineRule="auto"/>
        <w:ind w:left="2953" w:right="202" w:hanging="2507"/>
        <w:jc w:val="left"/>
      </w:pPr>
      <w:r>
        <w:t>Разъяснения по вопросу организации индивидуального отбора в 10 классы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00977770" w14:textId="77777777" w:rsidR="003A0BE9" w:rsidRDefault="003A0BE9" w:rsidP="003A0BE9">
      <w:pPr>
        <w:pStyle w:val="a3"/>
        <w:spacing w:before="9"/>
        <w:ind w:left="0"/>
        <w:jc w:val="left"/>
        <w:rPr>
          <w:b/>
          <w:sz w:val="31"/>
        </w:rPr>
      </w:pPr>
    </w:p>
    <w:p w14:paraId="4DCDA5DB" w14:textId="77777777" w:rsidR="003A0BE9" w:rsidRDefault="003A0BE9" w:rsidP="003A0BE9">
      <w:pPr>
        <w:pStyle w:val="a3"/>
        <w:spacing w:line="276" w:lineRule="auto"/>
        <w:ind w:right="103" w:firstLine="719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ч.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ст.</w:t>
      </w:r>
      <w:r>
        <w:rPr>
          <w:spacing w:val="-7"/>
        </w:rPr>
        <w:t xml:space="preserve"> </w:t>
      </w:r>
      <w:r>
        <w:t>67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декабря</w:t>
      </w:r>
      <w:r>
        <w:rPr>
          <w:spacing w:val="-7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образовании) организация индивидуального отбора при приеме либо переводе в</w:t>
      </w:r>
      <w:r>
        <w:rPr>
          <w:spacing w:val="1"/>
        </w:rPr>
        <w:t xml:space="preserve"> </w:t>
      </w:r>
      <w:r>
        <w:t>государственные и муниципальные образовательные организации для получения</w:t>
      </w:r>
      <w:r>
        <w:rPr>
          <w:spacing w:val="-67"/>
        </w:rPr>
        <w:t xml:space="preserve"> </w:t>
      </w:r>
      <w:r>
        <w:t>основного общего и среднего общего образования с углубленным изучением</w:t>
      </w:r>
      <w:r>
        <w:rPr>
          <w:spacing w:val="1"/>
        </w:rPr>
        <w:t xml:space="preserve"> </w:t>
      </w:r>
      <w:r>
        <w:t>отдельных учебных предметов</w:t>
      </w:r>
      <w:r>
        <w:rPr>
          <w:spacing w:val="1"/>
        </w:rPr>
        <w:t xml:space="preserve"> </w:t>
      </w:r>
      <w:r>
        <w:t>или для профильного обучения допускается 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656095CE" w14:textId="77777777" w:rsidR="003A0BE9" w:rsidRDefault="003A0BE9" w:rsidP="003A0BE9">
      <w:pPr>
        <w:pStyle w:val="a3"/>
        <w:spacing w:line="276" w:lineRule="auto"/>
        <w:ind w:right="104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утвержденным приказом Министерства просвещения Российской</w:t>
      </w:r>
      <w:r>
        <w:rPr>
          <w:spacing w:val="1"/>
        </w:rPr>
        <w:t xml:space="preserve"> </w:t>
      </w:r>
      <w:r>
        <w:t>Федерации от 2 сентября 2020 г. № 458 (далее – Порядок приема) при приеме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порядке.</w:t>
      </w:r>
    </w:p>
    <w:p w14:paraId="455FDD92" w14:textId="77777777" w:rsidR="003A0BE9" w:rsidRDefault="003A0BE9" w:rsidP="003A0BE9">
      <w:pPr>
        <w:pStyle w:val="a3"/>
        <w:spacing w:before="1" w:line="276" w:lineRule="auto"/>
        <w:ind w:right="106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родитель(и)</w:t>
      </w:r>
      <w:r>
        <w:rPr>
          <w:spacing w:val="1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14:paraId="09C40CCC" w14:textId="77777777" w:rsidR="003A0BE9" w:rsidRDefault="003A0BE9" w:rsidP="003A0BE9">
      <w:pPr>
        <w:pStyle w:val="a3"/>
        <w:spacing w:line="276" w:lineRule="auto"/>
        <w:ind w:right="105" w:firstLine="707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 или поступающего;</w:t>
      </w:r>
    </w:p>
    <w:p w14:paraId="412BB105" w14:textId="77777777" w:rsidR="003A0BE9" w:rsidRDefault="003A0BE9" w:rsidP="003A0BE9">
      <w:pPr>
        <w:pStyle w:val="a3"/>
        <w:spacing w:before="1" w:line="276" w:lineRule="auto"/>
        <w:ind w:right="113" w:firstLine="707"/>
      </w:pPr>
      <w:r>
        <w:t>копию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документа,</w:t>
      </w:r>
      <w:r>
        <w:rPr>
          <w:spacing w:val="-67"/>
        </w:rPr>
        <w:t xml:space="preserve"> </w:t>
      </w:r>
      <w:r>
        <w:t>подтверждающего родство заявителя;</w:t>
      </w:r>
    </w:p>
    <w:p w14:paraId="4432EE86" w14:textId="77777777" w:rsidR="003A0BE9" w:rsidRDefault="003A0BE9" w:rsidP="003A0BE9">
      <w:pPr>
        <w:pStyle w:val="a3"/>
        <w:spacing w:line="276" w:lineRule="auto"/>
        <w:ind w:right="105" w:firstLine="707"/>
      </w:pPr>
      <w:r>
        <w:t>копию свидетельства о рождении полнородных и неполнородных брата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сестры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 в государственную или муниципальную образовательную организацию,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обучаются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полнородные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неполнородные</w:t>
      </w:r>
      <w:r>
        <w:rPr>
          <w:spacing w:val="-2"/>
        </w:rPr>
        <w:t xml:space="preserve"> </w:t>
      </w:r>
      <w:r>
        <w:t>брат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сестра);</w:t>
      </w:r>
    </w:p>
    <w:p w14:paraId="70F55F1F" w14:textId="77777777" w:rsidR="003A0BE9" w:rsidRDefault="003A0BE9" w:rsidP="003A0BE9">
      <w:pPr>
        <w:pStyle w:val="a3"/>
        <w:spacing w:before="1" w:line="276" w:lineRule="auto"/>
        <w:ind w:right="112" w:firstLine="707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-2"/>
        </w:rPr>
        <w:t xml:space="preserve"> </w:t>
      </w:r>
      <w:r>
        <w:t>(при необходимости);</w:t>
      </w:r>
    </w:p>
    <w:p w14:paraId="104F1D4E" w14:textId="77777777" w:rsidR="003A0BE9" w:rsidRDefault="003A0BE9" w:rsidP="003A0BE9">
      <w:pPr>
        <w:spacing w:line="276" w:lineRule="auto"/>
        <w:sectPr w:rsidR="003A0BE9">
          <w:pgSz w:w="11910" w:h="16840"/>
          <w:pgMar w:top="740" w:right="600" w:bottom="280" w:left="1080" w:header="431" w:footer="0" w:gutter="0"/>
          <w:cols w:space="720"/>
        </w:sectPr>
      </w:pPr>
    </w:p>
    <w:p w14:paraId="4623E252" w14:textId="77777777" w:rsidR="003A0BE9" w:rsidRDefault="003A0BE9" w:rsidP="003A0BE9">
      <w:pPr>
        <w:pStyle w:val="a3"/>
        <w:spacing w:before="7"/>
        <w:ind w:left="0"/>
        <w:jc w:val="left"/>
        <w:rPr>
          <w:sz w:val="25"/>
        </w:rPr>
      </w:pPr>
    </w:p>
    <w:p w14:paraId="69AE4B56" w14:textId="77777777" w:rsidR="003A0BE9" w:rsidRDefault="003A0BE9" w:rsidP="003A0BE9">
      <w:pPr>
        <w:pStyle w:val="a3"/>
        <w:spacing w:before="89" w:line="276" w:lineRule="auto"/>
        <w:ind w:right="106" w:firstLine="707"/>
      </w:pPr>
      <w:r>
        <w:t>копию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 или по месту пребывания на закрепленной территории или справку о</w:t>
      </w:r>
      <w:r>
        <w:rPr>
          <w:spacing w:val="-67"/>
        </w:rPr>
        <w:t xml:space="preserve"> </w:t>
      </w:r>
      <w:r>
        <w:t>приеме документов для оформления регистрации по месту жительства (в случае</w:t>
      </w:r>
      <w:r>
        <w:rPr>
          <w:spacing w:val="1"/>
        </w:rPr>
        <w:t xml:space="preserve"> </w:t>
      </w:r>
      <w:r>
        <w:t>приема на обучение ребенка или поступающего, проживающего на закрепленной</w:t>
      </w:r>
      <w:r>
        <w:rPr>
          <w:spacing w:val="-67"/>
        </w:rPr>
        <w:t xml:space="preserve"> </w:t>
      </w:r>
      <w:r>
        <w:t>территории);</w:t>
      </w:r>
    </w:p>
    <w:p w14:paraId="5E8D237E" w14:textId="77777777" w:rsidR="003A0BE9" w:rsidRDefault="003A0BE9" w:rsidP="003A0BE9">
      <w:pPr>
        <w:pStyle w:val="a3"/>
        <w:spacing w:before="2" w:line="276" w:lineRule="auto"/>
        <w:ind w:right="107" w:firstLine="707"/>
      </w:pP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67"/>
        </w:rPr>
        <w:t xml:space="preserve"> </w:t>
      </w:r>
      <w:r>
        <w:t>программам или преимущественного приема на обучение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8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среднего</w:t>
      </w:r>
      <w:r>
        <w:rPr>
          <w:spacing w:val="-16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образования,</w:t>
      </w:r>
      <w:r>
        <w:rPr>
          <w:spacing w:val="-17"/>
        </w:rPr>
        <w:t xml:space="preserve"> </w:t>
      </w:r>
      <w:r>
        <w:t>интегрированным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подготовку несовершеннолетних граждан к военной или иной государственной</w:t>
      </w:r>
      <w:r>
        <w:rPr>
          <w:spacing w:val="1"/>
        </w:rPr>
        <w:t xml:space="preserve"> </w:t>
      </w:r>
      <w:r>
        <w:t>службе,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службе российского</w:t>
      </w:r>
      <w:r>
        <w:rPr>
          <w:spacing w:val="-1"/>
        </w:rPr>
        <w:t xml:space="preserve"> </w:t>
      </w:r>
      <w:r>
        <w:t>казачества;</w:t>
      </w:r>
    </w:p>
    <w:p w14:paraId="67977F46" w14:textId="77777777" w:rsidR="003A0BE9" w:rsidRDefault="003A0BE9" w:rsidP="003A0BE9">
      <w:pPr>
        <w:pStyle w:val="a3"/>
        <w:spacing w:line="276" w:lineRule="auto"/>
        <w:ind w:right="108" w:firstLine="707"/>
      </w:pPr>
      <w:r>
        <w:t>копию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14:paraId="39FA8CDA" w14:textId="77777777" w:rsidR="003A0BE9" w:rsidRDefault="003A0BE9" w:rsidP="003A0BE9">
      <w:pPr>
        <w:pStyle w:val="a3"/>
        <w:spacing w:line="276" w:lineRule="auto"/>
        <w:ind w:right="106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rPr>
          <w:spacing w:val="-1"/>
        </w:rPr>
        <w:t>стандартом</w:t>
      </w:r>
      <w:r>
        <w:rPr>
          <w:spacing w:val="-16"/>
        </w:rPr>
        <w:t xml:space="preserve"> </w:t>
      </w:r>
      <w:r>
        <w:rPr>
          <w:spacing w:val="-1"/>
        </w:rPr>
        <w:t>среднего</w:t>
      </w:r>
      <w:r>
        <w:rPr>
          <w:spacing w:val="-15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6"/>
        </w:rPr>
        <w:t xml:space="preserve"> </w:t>
      </w:r>
      <w:r>
        <w:t>утвержденным</w:t>
      </w:r>
      <w:r>
        <w:rPr>
          <w:spacing w:val="-15"/>
        </w:rPr>
        <w:t xml:space="preserve"> </w:t>
      </w:r>
      <w:r>
        <w:t>приказом</w:t>
      </w:r>
      <w:r>
        <w:rPr>
          <w:spacing w:val="-16"/>
        </w:rPr>
        <w:t xml:space="preserve"> </w:t>
      </w:r>
      <w:r>
        <w:t>Минобрнауки</w:t>
      </w:r>
      <w:r>
        <w:rPr>
          <w:spacing w:val="-6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17</w:t>
      </w:r>
      <w:r>
        <w:rPr>
          <w:spacing w:val="-12"/>
        </w:rPr>
        <w:t xml:space="preserve"> </w:t>
      </w:r>
      <w:r>
        <w:t>мая</w:t>
      </w:r>
      <w:r>
        <w:rPr>
          <w:spacing w:val="-13"/>
        </w:rPr>
        <w:t xml:space="preserve"> </w:t>
      </w:r>
      <w:r>
        <w:t>2012</w:t>
      </w:r>
      <w:r>
        <w:rPr>
          <w:spacing w:val="-14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413,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изучается</w:t>
      </w:r>
      <w:r>
        <w:rPr>
          <w:spacing w:val="-68"/>
        </w:rPr>
        <w:t xml:space="preserve"> </w:t>
      </w:r>
      <w:r>
        <w:t>2 учебных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 углубленном</w:t>
      </w:r>
      <w:r>
        <w:rPr>
          <w:spacing w:val="-1"/>
        </w:rPr>
        <w:t xml:space="preserve"> </w:t>
      </w:r>
      <w:r>
        <w:t>уровне.</w:t>
      </w:r>
    </w:p>
    <w:p w14:paraId="5BFA5AAA" w14:textId="77777777" w:rsidR="003A0BE9" w:rsidRDefault="003A0BE9" w:rsidP="003A0BE9">
      <w:pPr>
        <w:pStyle w:val="a3"/>
        <w:spacing w:before="1" w:line="276" w:lineRule="auto"/>
        <w:ind w:right="109" w:firstLine="719"/>
      </w:pPr>
      <w:r>
        <w:t>В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основании</w:t>
      </w:r>
      <w:r>
        <w:rPr>
          <w:spacing w:val="-20"/>
        </w:rPr>
        <w:t xml:space="preserve"> </w:t>
      </w:r>
      <w:r>
        <w:rPr>
          <w:spacing w:val="-1"/>
        </w:rPr>
        <w:t>постановления</w:t>
      </w:r>
      <w:r>
        <w:rPr>
          <w:spacing w:val="-19"/>
        </w:rPr>
        <w:t xml:space="preserve"> </w:t>
      </w:r>
      <w:r>
        <w:rPr>
          <w:spacing w:val="-1"/>
        </w:rPr>
        <w:t>Правительства</w:t>
      </w:r>
      <w:r>
        <w:rPr>
          <w:spacing w:val="-17"/>
        </w:rPr>
        <w:t xml:space="preserve"> </w:t>
      </w:r>
      <w:r>
        <w:t>Нижегородской</w:t>
      </w:r>
      <w:r>
        <w:rPr>
          <w:spacing w:val="-19"/>
        </w:rPr>
        <w:t xml:space="preserve"> </w:t>
      </w:r>
      <w:r>
        <w:t>области</w:t>
      </w:r>
      <w:r>
        <w:rPr>
          <w:spacing w:val="-19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12</w:t>
      </w:r>
      <w:r>
        <w:rPr>
          <w:spacing w:val="-16"/>
        </w:rPr>
        <w:t xml:space="preserve"> </w:t>
      </w:r>
      <w:r>
        <w:t>мая</w:t>
      </w:r>
      <w:r>
        <w:rPr>
          <w:spacing w:val="-19"/>
        </w:rPr>
        <w:t xml:space="preserve"> </w:t>
      </w:r>
      <w:r>
        <w:t>2014г.</w:t>
      </w:r>
    </w:p>
    <w:p w14:paraId="2E7512EF" w14:textId="77777777" w:rsidR="003A0BE9" w:rsidRDefault="003A0BE9" w:rsidP="003A0BE9">
      <w:pPr>
        <w:pStyle w:val="a3"/>
        <w:spacing w:line="276" w:lineRule="auto"/>
        <w:ind w:right="106"/>
      </w:pPr>
      <w:r>
        <w:t>№</w:t>
      </w:r>
      <w:r>
        <w:rPr>
          <w:spacing w:val="1"/>
        </w:rPr>
        <w:t xml:space="preserve"> </w:t>
      </w:r>
      <w:r>
        <w:t>321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Нижегородской</w:t>
      </w:r>
      <w:r>
        <w:rPr>
          <w:spacing w:val="-16"/>
        </w:rPr>
        <w:t xml:space="preserve"> </w:t>
      </w:r>
      <w:r>
        <w:rPr>
          <w:spacing w:val="-1"/>
        </w:rPr>
        <w:t>области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получения</w:t>
      </w:r>
      <w:r>
        <w:rPr>
          <w:spacing w:val="-14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rPr>
          <w:spacing w:val="-1"/>
        </w:rPr>
        <w:t>общего</w:t>
      </w:r>
      <w:r>
        <w:rPr>
          <w:spacing w:val="-19"/>
        </w:rPr>
        <w:t xml:space="preserve"> </w:t>
      </w:r>
      <w:r>
        <w:rPr>
          <w:spacing w:val="-1"/>
        </w:rPr>
        <w:t>образования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углубленным</w:t>
      </w:r>
      <w:r>
        <w:rPr>
          <w:spacing w:val="-17"/>
        </w:rPr>
        <w:t xml:space="preserve"> </w:t>
      </w:r>
      <w:r>
        <w:t>изучением</w:t>
      </w:r>
      <w:r>
        <w:rPr>
          <w:spacing w:val="-17"/>
        </w:rPr>
        <w:t xml:space="preserve"> </w:t>
      </w:r>
      <w:r>
        <w:t>отдельных</w:t>
      </w:r>
      <w:r>
        <w:rPr>
          <w:spacing w:val="-17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предметов</w:t>
      </w:r>
      <w:r>
        <w:rPr>
          <w:spacing w:val="-17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обучения»</w:t>
      </w:r>
      <w:r>
        <w:rPr>
          <w:spacing w:val="-2"/>
        </w:rPr>
        <w:t xml:space="preserve"> </w:t>
      </w:r>
      <w:r>
        <w:t>(далее – Порядок).</w:t>
      </w:r>
    </w:p>
    <w:p w14:paraId="5C64393C" w14:textId="77777777" w:rsidR="003A0BE9" w:rsidRDefault="003A0BE9" w:rsidP="003A0BE9">
      <w:pPr>
        <w:pStyle w:val="a3"/>
        <w:spacing w:line="276" w:lineRule="auto"/>
        <w:ind w:right="101" w:firstLine="719"/>
      </w:pPr>
      <w:r>
        <w:t>На основании ст. 28 Закона об образовании образовательная организация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автономией,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административной,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экономической деятельности, разработке и принятии локальных 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 в</w:t>
      </w:r>
      <w:r>
        <w:rPr>
          <w:spacing w:val="-1"/>
        </w:rPr>
        <w:t xml:space="preserve"> </w:t>
      </w:r>
      <w:r>
        <w:t>образовательное учреждение.</w:t>
      </w:r>
    </w:p>
    <w:p w14:paraId="0BF4878B" w14:textId="77777777" w:rsidR="003A0BE9" w:rsidRDefault="003A0BE9" w:rsidP="003A0BE9">
      <w:pPr>
        <w:pStyle w:val="a3"/>
        <w:spacing w:line="276" w:lineRule="auto"/>
        <w:ind w:right="104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регламентирующий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отбор в</w:t>
      </w:r>
      <w:r>
        <w:rPr>
          <w:spacing w:val="-2"/>
        </w:rPr>
        <w:t xml:space="preserve"> </w:t>
      </w:r>
      <w:r>
        <w:t>конкретную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организацию.</w:t>
      </w:r>
    </w:p>
    <w:p w14:paraId="3F00A3AE" w14:textId="77777777" w:rsidR="003A0BE9" w:rsidRDefault="003A0BE9" w:rsidP="003A0BE9">
      <w:pPr>
        <w:pStyle w:val="a3"/>
        <w:spacing w:before="1" w:line="276" w:lineRule="auto"/>
        <w:ind w:right="112" w:firstLine="707"/>
      </w:pPr>
      <w:r>
        <w:t>Своевременно вся актуальная информация об индивидуальном отборе и</w:t>
      </w:r>
      <w:r>
        <w:rPr>
          <w:spacing w:val="1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 размещается на сайтах</w:t>
      </w:r>
      <w:r>
        <w:rPr>
          <w:spacing w:val="1"/>
        </w:rPr>
        <w:t xml:space="preserve"> </w:t>
      </w:r>
      <w:r>
        <w:t>школ.</w:t>
      </w:r>
    </w:p>
    <w:p w14:paraId="16942F4B" w14:textId="77777777" w:rsidR="003A0BE9" w:rsidRDefault="003A0BE9" w:rsidP="003A0BE9">
      <w:pPr>
        <w:pStyle w:val="a3"/>
        <w:spacing w:line="321" w:lineRule="exact"/>
        <w:ind w:left="1046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п.1</w:t>
      </w: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Постановления</w:t>
      </w:r>
      <w:r>
        <w:rPr>
          <w:spacing w:val="-2"/>
        </w:rPr>
        <w:t xml:space="preserve"> </w:t>
      </w:r>
      <w:r>
        <w:t>установлено,</w:t>
      </w:r>
      <w:r>
        <w:rPr>
          <w:spacing w:val="-3"/>
        </w:rPr>
        <w:t xml:space="preserve"> </w:t>
      </w:r>
      <w:r>
        <w:t>что:</w:t>
      </w:r>
    </w:p>
    <w:p w14:paraId="4DE704FF" w14:textId="77777777" w:rsidR="003A0BE9" w:rsidRDefault="003A0BE9" w:rsidP="003A0BE9">
      <w:pPr>
        <w:pStyle w:val="a3"/>
        <w:spacing w:before="50" w:line="276" w:lineRule="auto"/>
        <w:ind w:right="111" w:firstLine="707"/>
      </w:pPr>
      <w:r>
        <w:t>граждане,</w:t>
      </w:r>
      <w:r>
        <w:rPr>
          <w:spacing w:val="4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прошедшие</w:t>
      </w:r>
      <w:r>
        <w:rPr>
          <w:spacing w:val="-13"/>
        </w:rPr>
        <w:t xml:space="preserve"> </w:t>
      </w:r>
      <w:r>
        <w:t>индивидуальный</w:t>
      </w:r>
      <w:r>
        <w:rPr>
          <w:spacing w:val="-14"/>
        </w:rPr>
        <w:t xml:space="preserve"> </w:t>
      </w:r>
      <w:r>
        <w:t>отбор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приеме</w:t>
      </w:r>
      <w:r>
        <w:rPr>
          <w:spacing w:val="-13"/>
        </w:rPr>
        <w:t xml:space="preserve"> </w:t>
      </w:r>
      <w:r>
        <w:t>либо</w:t>
      </w:r>
      <w:r>
        <w:rPr>
          <w:spacing w:val="-14"/>
        </w:rPr>
        <w:t xml:space="preserve"> </w:t>
      </w:r>
      <w:r>
        <w:t>переводе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30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>среднего</w:t>
      </w:r>
      <w:r>
        <w:rPr>
          <w:spacing w:val="31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с</w:t>
      </w:r>
    </w:p>
    <w:p w14:paraId="32B77FAE" w14:textId="77777777" w:rsidR="003A0BE9" w:rsidRDefault="003A0BE9" w:rsidP="003A0BE9">
      <w:pPr>
        <w:spacing w:line="276" w:lineRule="auto"/>
        <w:sectPr w:rsidR="003A0BE9">
          <w:pgSz w:w="11910" w:h="16840"/>
          <w:pgMar w:top="740" w:right="600" w:bottom="280" w:left="1080" w:header="431" w:footer="0" w:gutter="0"/>
          <w:cols w:space="720"/>
        </w:sectPr>
      </w:pPr>
    </w:p>
    <w:p w14:paraId="44AA1645" w14:textId="77777777" w:rsidR="003A0BE9" w:rsidRDefault="003A0BE9" w:rsidP="003A0BE9">
      <w:pPr>
        <w:pStyle w:val="a3"/>
        <w:spacing w:before="7"/>
        <w:ind w:left="0"/>
        <w:jc w:val="left"/>
        <w:rPr>
          <w:sz w:val="25"/>
        </w:rPr>
      </w:pPr>
    </w:p>
    <w:p w14:paraId="4C2529A9" w14:textId="77777777" w:rsidR="003A0BE9" w:rsidRDefault="003A0BE9" w:rsidP="003A0BE9">
      <w:pPr>
        <w:pStyle w:val="a3"/>
        <w:spacing w:before="89" w:line="276" w:lineRule="auto"/>
        <w:ind w:right="106"/>
      </w:pPr>
      <w:r>
        <w:t>углубленным изучением отдельных учебных предметов или для 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отбор)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проводившую индивидуальный отбор в соответствии с Порядком, продолжают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муниципальных образовательных организациях, проводивших индивидуальный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территориально доступных муниципальных общеобразовательных организациях</w:t>
      </w:r>
      <w:r>
        <w:rPr>
          <w:spacing w:val="1"/>
        </w:rPr>
        <w:t xml:space="preserve"> </w:t>
      </w:r>
      <w:r>
        <w:t>Нижегородской области, закрепленных органами местного самоуправления 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 (кроме образовательных организаций, в которых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 учебных</w:t>
      </w:r>
      <w:r>
        <w:rPr>
          <w:spacing w:val="-3"/>
        </w:rPr>
        <w:t xml:space="preserve"> </w:t>
      </w:r>
      <w:r>
        <w:t>предметов);</w:t>
      </w:r>
    </w:p>
    <w:p w14:paraId="48BC1501" w14:textId="77777777" w:rsidR="003A0BE9" w:rsidRDefault="003A0BE9" w:rsidP="003A0BE9">
      <w:pPr>
        <w:pStyle w:val="a3"/>
        <w:spacing w:before="2" w:line="276" w:lineRule="auto"/>
        <w:ind w:right="107" w:firstLine="707"/>
      </w:pPr>
      <w:r>
        <w:t>граждане, не проходившие индивидуальный отбор, продолжают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муниципальных образовательных организациях, проводивших индивидуальный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территориально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Нижегородской области (кроме муниципальных образовательных организаций</w:t>
      </w:r>
      <w:r>
        <w:rPr>
          <w:spacing w:val="1"/>
        </w:rPr>
        <w:t xml:space="preserve"> </w:t>
      </w:r>
      <w:r>
        <w:t>Нижегородской области, в которых на уровне основного общего образования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предметов).</w:t>
      </w:r>
    </w:p>
    <w:p w14:paraId="727EB4AE" w14:textId="77777777" w:rsidR="003A0BE9" w:rsidRDefault="003A0BE9" w:rsidP="003A0BE9">
      <w:pPr>
        <w:pStyle w:val="a3"/>
        <w:spacing w:before="1" w:line="276" w:lineRule="auto"/>
        <w:ind w:right="107" w:firstLine="71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 организации родители (законные представители) ребенка для</w:t>
      </w:r>
      <w:r>
        <w:rPr>
          <w:spacing w:val="1"/>
        </w:rPr>
        <w:t xml:space="preserve"> </w:t>
      </w:r>
      <w:r>
        <w:t>решения вопроса о его устройстве в другую общеобразовательную 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 Федерации, осуществляющий государственное управление в сфере</w:t>
      </w:r>
      <w:r>
        <w:rPr>
          <w:spacing w:val="1"/>
        </w:rPr>
        <w:t xml:space="preserve"> </w:t>
      </w:r>
      <w:r>
        <w:t>образования, или орган местного самоуправления, осуществляющий управление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</w:p>
    <w:p w14:paraId="01E677F1" w14:textId="77777777" w:rsidR="003A0BE9" w:rsidRDefault="003A0BE9" w:rsidP="003A0BE9">
      <w:pPr>
        <w:pStyle w:val="a3"/>
        <w:spacing w:line="276" w:lineRule="auto"/>
        <w:ind w:right="101" w:firstLine="719"/>
      </w:pPr>
      <w:r>
        <w:t>Индивидуальный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общеобразовательной организацией, осуществляющей углубленное обучение по</w:t>
      </w:r>
      <w:r>
        <w:rPr>
          <w:spacing w:val="1"/>
        </w:rPr>
        <w:t xml:space="preserve"> </w:t>
      </w:r>
      <w:r>
        <w:t>отдельным предметам на уровне основного общего образования, в обязательном</w:t>
      </w:r>
      <w:r>
        <w:rPr>
          <w:spacing w:val="1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углубленное</w:t>
      </w:r>
      <w:r>
        <w:rPr>
          <w:spacing w:val="-1"/>
        </w:rPr>
        <w:t xml:space="preserve"> </w:t>
      </w:r>
      <w:r>
        <w:t>обучение –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усмотрение</w:t>
      </w:r>
      <w:r>
        <w:rPr>
          <w:spacing w:val="-1"/>
        </w:rPr>
        <w:t xml:space="preserve"> </w:t>
      </w:r>
      <w:r>
        <w:t>школы.</w:t>
      </w:r>
    </w:p>
    <w:p w14:paraId="42BA3A04" w14:textId="77777777" w:rsidR="00CA62AC" w:rsidRDefault="00CA62AC">
      <w:bookmarkStart w:id="0" w:name="_GoBack"/>
      <w:bookmarkEnd w:id="0"/>
    </w:p>
    <w:sectPr w:rsidR="00CA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52"/>
    <w:rsid w:val="003A0BE9"/>
    <w:rsid w:val="004F1352"/>
    <w:rsid w:val="00CA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284B5-FF17-49EA-87CC-94997078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A0BE9"/>
    <w:pPr>
      <w:ind w:left="338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BE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A0BE9"/>
    <w:pPr>
      <w:ind w:left="33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A0BE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Рожкова</dc:creator>
  <cp:keywords/>
  <dc:description/>
  <cp:lastModifiedBy>Ирина Рожкова</cp:lastModifiedBy>
  <cp:revision>2</cp:revision>
  <dcterms:created xsi:type="dcterms:W3CDTF">2024-08-14T08:18:00Z</dcterms:created>
  <dcterms:modified xsi:type="dcterms:W3CDTF">2024-08-14T08:18:00Z</dcterms:modified>
</cp:coreProperties>
</file>